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70C6B" w14:textId="77777777" w:rsidR="00A12036" w:rsidRDefault="00A12036" w:rsidP="007866B1">
      <w:pPr>
        <w:rPr>
          <w:rFonts w:ascii="Optima" w:hAnsi="Optima"/>
          <w:sz w:val="21"/>
          <w:szCs w:val="21"/>
        </w:rPr>
        <w:sectPr w:rsidR="00A12036" w:rsidSect="00A12036">
          <w:headerReference w:type="even" r:id="rId8"/>
          <w:headerReference w:type="first" r:id="rId9"/>
          <w:pgSz w:w="12240" w:h="15840"/>
          <w:pgMar w:top="720" w:right="1440" w:bottom="2160" w:left="1440" w:header="288" w:footer="288" w:gutter="0"/>
          <w:lnNumType w:countBy="1" w:restart="continuous"/>
          <w:cols w:space="720"/>
          <w:titlePg/>
          <w:docGrid w:linePitch="360"/>
        </w:sectPr>
      </w:pPr>
    </w:p>
    <w:p w14:paraId="2B845138" w14:textId="77777777" w:rsidR="00341B55" w:rsidRDefault="00341B55" w:rsidP="00A12036">
      <w:pPr>
        <w:rPr>
          <w:rFonts w:ascii="Optima" w:hAnsi="Optima"/>
          <w:sz w:val="21"/>
          <w:szCs w:val="21"/>
        </w:rPr>
      </w:pPr>
    </w:p>
    <w:p w14:paraId="0E2C9DD9" w14:textId="77777777" w:rsidR="00036F83" w:rsidRDefault="00036F83" w:rsidP="00A12036">
      <w:pPr>
        <w:rPr>
          <w:rFonts w:ascii="Optima" w:hAnsi="Optima"/>
          <w:sz w:val="21"/>
          <w:szCs w:val="21"/>
        </w:rPr>
      </w:pPr>
    </w:p>
    <w:p w14:paraId="60B052C4" w14:textId="77777777" w:rsidR="00036F83" w:rsidRDefault="00036F83" w:rsidP="00A12036">
      <w:pPr>
        <w:rPr>
          <w:rFonts w:ascii="Optima" w:hAnsi="Optima"/>
          <w:sz w:val="21"/>
          <w:szCs w:val="21"/>
        </w:rPr>
      </w:pPr>
    </w:p>
    <w:p w14:paraId="6764073C" w14:textId="77777777" w:rsidR="00036F83" w:rsidRDefault="00036F83" w:rsidP="00A12036">
      <w:pPr>
        <w:rPr>
          <w:rFonts w:ascii="Optima" w:hAnsi="Optima"/>
          <w:sz w:val="21"/>
          <w:szCs w:val="21"/>
        </w:rPr>
      </w:pPr>
    </w:p>
    <w:p w14:paraId="0376876E" w14:textId="77777777" w:rsidR="00036F83" w:rsidRDefault="00036F83" w:rsidP="00A12036">
      <w:pPr>
        <w:rPr>
          <w:rFonts w:ascii="Optima" w:hAnsi="Optima"/>
          <w:sz w:val="21"/>
          <w:szCs w:val="21"/>
        </w:rPr>
      </w:pPr>
    </w:p>
    <w:p w14:paraId="75363962" w14:textId="77777777" w:rsidR="00036F83" w:rsidRDefault="00036F83" w:rsidP="00A12036">
      <w:pPr>
        <w:rPr>
          <w:rFonts w:ascii="Optima" w:hAnsi="Optima"/>
          <w:sz w:val="21"/>
          <w:szCs w:val="21"/>
        </w:rPr>
      </w:pPr>
    </w:p>
    <w:p w14:paraId="3C446E2C" w14:textId="77777777" w:rsidR="00036F83" w:rsidRDefault="00036F83" w:rsidP="00A12036">
      <w:pPr>
        <w:rPr>
          <w:rFonts w:ascii="Optima" w:hAnsi="Optima"/>
          <w:sz w:val="21"/>
          <w:szCs w:val="21"/>
        </w:rPr>
      </w:pPr>
    </w:p>
    <w:p w14:paraId="28435458" w14:textId="77777777" w:rsidR="00036F83" w:rsidRDefault="00036F83" w:rsidP="00A12036">
      <w:pPr>
        <w:rPr>
          <w:rFonts w:ascii="Optima" w:hAnsi="Optima"/>
          <w:sz w:val="21"/>
          <w:szCs w:val="21"/>
        </w:rPr>
      </w:pPr>
    </w:p>
    <w:p w14:paraId="3A077CF3" w14:textId="77777777" w:rsidR="00036F83" w:rsidRDefault="00036F83" w:rsidP="00A12036">
      <w:pPr>
        <w:rPr>
          <w:rFonts w:ascii="Optima" w:hAnsi="Optima"/>
          <w:sz w:val="21"/>
          <w:szCs w:val="21"/>
        </w:rPr>
      </w:pPr>
    </w:p>
    <w:p w14:paraId="4C514CF8" w14:textId="77777777" w:rsidR="00296153" w:rsidRDefault="00296153" w:rsidP="00296153"/>
    <w:p w14:paraId="6602A600" w14:textId="77777777" w:rsidR="00296153" w:rsidRPr="00184996" w:rsidRDefault="00296153" w:rsidP="00296153">
      <w:pPr>
        <w:rPr>
          <w:b/>
        </w:rPr>
      </w:pPr>
      <w:r>
        <w:t xml:space="preserve">To: </w:t>
      </w:r>
      <w:r w:rsidRPr="00184996">
        <w:rPr>
          <w:b/>
        </w:rPr>
        <w:t xml:space="preserve">Orange County Advisory Board on Aging </w:t>
      </w:r>
    </w:p>
    <w:p w14:paraId="0EA73B06" w14:textId="77777777" w:rsidR="00296153" w:rsidRDefault="00296153" w:rsidP="00296153">
      <w:r>
        <w:t xml:space="preserve">  </w:t>
      </w:r>
    </w:p>
    <w:p w14:paraId="409013AC" w14:textId="77777777" w:rsidR="00296153" w:rsidRDefault="00296153" w:rsidP="00296153">
      <w:r>
        <w:t>From: Janice I. Tyler, Secretary</w:t>
      </w:r>
    </w:p>
    <w:p w14:paraId="724F73B0" w14:textId="77777777" w:rsidR="00296153" w:rsidRDefault="00296153" w:rsidP="00296153"/>
    <w:p w14:paraId="6D162EB5" w14:textId="3E25E95B" w:rsidR="00296153" w:rsidRDefault="00296153" w:rsidP="00296153">
      <w:r>
        <w:t xml:space="preserve">Date: </w:t>
      </w:r>
      <w:r w:rsidR="00925BD6">
        <w:t xml:space="preserve">April 2, </w:t>
      </w:r>
      <w:r w:rsidR="00F45B32">
        <w:t>2025</w:t>
      </w:r>
    </w:p>
    <w:p w14:paraId="070AB4B1" w14:textId="77777777" w:rsidR="00296153" w:rsidRDefault="00296153" w:rsidP="00296153"/>
    <w:p w14:paraId="40C2A32C" w14:textId="77777777" w:rsidR="00296153" w:rsidRDefault="00296153" w:rsidP="00296153">
      <w:pPr>
        <w:rPr>
          <w:b/>
          <w:bCs/>
        </w:rPr>
      </w:pPr>
      <w:r>
        <w:rPr>
          <w:b/>
          <w:bCs/>
        </w:rPr>
        <w:t>The next meeting of the Advisory Board on Aging will be held:</w:t>
      </w:r>
    </w:p>
    <w:p w14:paraId="05FAA3A8" w14:textId="77777777" w:rsidR="00296153" w:rsidRDefault="00296153" w:rsidP="00296153">
      <w:pPr>
        <w:rPr>
          <w:b/>
          <w:bCs/>
        </w:rPr>
      </w:pPr>
    </w:p>
    <w:p w14:paraId="4116DF63" w14:textId="382CDFCD" w:rsidR="000B1133" w:rsidRDefault="00296153" w:rsidP="00296153">
      <w:r>
        <w:rPr>
          <w:b/>
          <w:bCs/>
        </w:rPr>
        <w:t xml:space="preserve">Time: </w:t>
      </w:r>
      <w:r w:rsidRPr="00966ADA">
        <w:rPr>
          <w:bCs/>
        </w:rPr>
        <w:t>Tuesday,</w:t>
      </w:r>
      <w:r>
        <w:rPr>
          <w:bCs/>
        </w:rPr>
        <w:t xml:space="preserve"> </w:t>
      </w:r>
      <w:r w:rsidR="00925BD6">
        <w:rPr>
          <w:bCs/>
        </w:rPr>
        <w:t>April 8</w:t>
      </w:r>
      <w:r w:rsidR="00A652A1">
        <w:rPr>
          <w:bCs/>
        </w:rPr>
        <w:t>,</w:t>
      </w:r>
      <w:r w:rsidR="00E351E9">
        <w:rPr>
          <w:bCs/>
        </w:rPr>
        <w:t xml:space="preserve"> </w:t>
      </w:r>
      <w:r w:rsidR="000B1133">
        <w:rPr>
          <w:bCs/>
        </w:rPr>
        <w:t xml:space="preserve">1-3 </w:t>
      </w:r>
      <w:r w:rsidR="00CD2C00">
        <w:rPr>
          <w:bCs/>
        </w:rPr>
        <w:t>p.m.</w:t>
      </w:r>
      <w:r w:rsidRPr="00966ADA">
        <w:rPr>
          <w:bCs/>
        </w:rPr>
        <w:t xml:space="preserve">  </w:t>
      </w:r>
      <w:r>
        <w:rPr>
          <w:b/>
          <w:bCs/>
        </w:rPr>
        <w:t xml:space="preserve">Location: </w:t>
      </w:r>
      <w:r w:rsidR="00925BD6">
        <w:t>Seymour Center</w:t>
      </w:r>
      <w:r w:rsidR="00A652A1">
        <w:t xml:space="preserve"> </w:t>
      </w:r>
      <w:r w:rsidR="00916157">
        <w:t>and virtually</w:t>
      </w:r>
    </w:p>
    <w:p w14:paraId="42A71CB4" w14:textId="77777777" w:rsidR="00916157" w:rsidRDefault="00916157" w:rsidP="00296153"/>
    <w:p w14:paraId="5601F319" w14:textId="77777777" w:rsidR="00916157" w:rsidRDefault="00916157" w:rsidP="00916157">
      <w:pPr>
        <w:rPr>
          <w:bCs/>
        </w:rPr>
      </w:pPr>
      <w:r>
        <w:rPr>
          <w:bCs/>
        </w:rPr>
        <w:t xml:space="preserve">Please note if you need to join the meeting virtually, we have changed from Zoom to Microsoft Teams.  </w:t>
      </w:r>
    </w:p>
    <w:p w14:paraId="23D7F74D" w14:textId="77777777" w:rsidR="00916157" w:rsidRPr="00933DDD" w:rsidRDefault="00916157" w:rsidP="00916157">
      <w:pPr>
        <w:rPr>
          <w:bCs/>
        </w:rPr>
      </w:pPr>
      <w:hyperlink r:id="rId10" w:tgtFrame="_blank" w:tooltip="Meeting join link" w:history="1">
        <w:r w:rsidRPr="00933DDD">
          <w:rPr>
            <w:rStyle w:val="Hyperlink"/>
            <w:b/>
            <w:bCs/>
          </w:rPr>
          <w:t>Join the meeting now</w:t>
        </w:r>
      </w:hyperlink>
      <w:r w:rsidRPr="00933DDD">
        <w:rPr>
          <w:bCs/>
        </w:rPr>
        <w:t xml:space="preserve"> </w:t>
      </w:r>
    </w:p>
    <w:p w14:paraId="2F370A0F" w14:textId="77777777" w:rsidR="00916157" w:rsidRPr="00933DDD" w:rsidRDefault="00916157" w:rsidP="00916157">
      <w:pPr>
        <w:rPr>
          <w:bCs/>
        </w:rPr>
      </w:pPr>
      <w:r w:rsidRPr="00933DDD">
        <w:rPr>
          <w:bCs/>
        </w:rPr>
        <w:t xml:space="preserve">Meeting ID: 295 446 272 895 </w:t>
      </w:r>
    </w:p>
    <w:p w14:paraId="6D89A70E" w14:textId="77777777" w:rsidR="00916157" w:rsidRPr="00933DDD" w:rsidRDefault="00916157" w:rsidP="00916157">
      <w:pPr>
        <w:rPr>
          <w:bCs/>
        </w:rPr>
      </w:pPr>
      <w:r w:rsidRPr="00933DDD">
        <w:rPr>
          <w:bCs/>
        </w:rPr>
        <w:t xml:space="preserve">Passcode: Xvk6ZV </w:t>
      </w:r>
    </w:p>
    <w:p w14:paraId="7FD1F52E" w14:textId="7941FD4D" w:rsidR="00296153" w:rsidRDefault="00AD1E5D" w:rsidP="00916157">
      <w:r>
        <w:rPr>
          <w:bCs/>
        </w:rPr>
        <w:t xml:space="preserve"> </w:t>
      </w:r>
      <w:r w:rsidR="00296153">
        <w:rPr>
          <w:bCs/>
        </w:rPr>
        <w:t xml:space="preserve"> </w:t>
      </w:r>
    </w:p>
    <w:p w14:paraId="34B7DCD9" w14:textId="77777777" w:rsidR="00296153" w:rsidRPr="00966ADA" w:rsidRDefault="00296153" w:rsidP="00296153">
      <w:pPr>
        <w:jc w:val="center"/>
        <w:rPr>
          <w:b/>
        </w:rPr>
      </w:pPr>
      <w:r w:rsidRPr="00966ADA">
        <w:rPr>
          <w:b/>
        </w:rPr>
        <w:t>AGENDA</w:t>
      </w:r>
    </w:p>
    <w:p w14:paraId="0CA0437B" w14:textId="77777777" w:rsidR="00296153" w:rsidRDefault="00296153" w:rsidP="00296153"/>
    <w:p w14:paraId="7B498691" w14:textId="1FFA8369" w:rsidR="000F7A88" w:rsidRDefault="000F7A88" w:rsidP="00296153">
      <w:pPr>
        <w:pStyle w:val="Header"/>
        <w:tabs>
          <w:tab w:val="clear" w:pos="4320"/>
          <w:tab w:val="clear" w:pos="8640"/>
        </w:tabs>
      </w:pPr>
      <w:r>
        <w:t>1. Welcome</w:t>
      </w:r>
    </w:p>
    <w:p w14:paraId="4EBC746B" w14:textId="77777777" w:rsidR="000F7A88" w:rsidRDefault="000F7A88" w:rsidP="00296153">
      <w:pPr>
        <w:pStyle w:val="Header"/>
        <w:tabs>
          <w:tab w:val="clear" w:pos="4320"/>
          <w:tab w:val="clear" w:pos="8640"/>
        </w:tabs>
      </w:pPr>
    </w:p>
    <w:p w14:paraId="796CB91C" w14:textId="0672383F" w:rsidR="00296153" w:rsidRDefault="000F7A88" w:rsidP="00296153">
      <w:pPr>
        <w:pStyle w:val="Header"/>
        <w:tabs>
          <w:tab w:val="clear" w:pos="4320"/>
          <w:tab w:val="clear" w:pos="8640"/>
        </w:tabs>
      </w:pPr>
      <w:r>
        <w:t>2.</w:t>
      </w:r>
      <w:r w:rsidR="00296153">
        <w:t xml:space="preserve"> Introductions and Announcements</w:t>
      </w:r>
    </w:p>
    <w:p w14:paraId="1CE1606B" w14:textId="3087025B" w:rsidR="000F7A88" w:rsidRDefault="00AD1E5D" w:rsidP="00296153">
      <w:pPr>
        <w:pStyle w:val="Header"/>
        <w:tabs>
          <w:tab w:val="clear" w:pos="4320"/>
          <w:tab w:val="clear" w:pos="8640"/>
        </w:tabs>
      </w:pPr>
      <w:r>
        <w:tab/>
      </w:r>
      <w:r w:rsidR="00436EEE">
        <w:tab/>
      </w:r>
      <w:r w:rsidR="00695B9D">
        <w:tab/>
      </w:r>
      <w:r w:rsidR="0044132B">
        <w:tab/>
      </w:r>
      <w:r w:rsidR="00055DE4">
        <w:tab/>
      </w:r>
    </w:p>
    <w:p w14:paraId="0D3CB0A8" w14:textId="3C81065C" w:rsidR="00296153" w:rsidRDefault="00563007" w:rsidP="00296153">
      <w:r>
        <w:t>3</w:t>
      </w:r>
      <w:r w:rsidR="00296153">
        <w:t xml:space="preserve">. Approval of Minutes – </w:t>
      </w:r>
      <w:r w:rsidR="00925BD6">
        <w:t>March 11,</w:t>
      </w:r>
      <w:r w:rsidR="00A652A1">
        <w:t xml:space="preserve"> </w:t>
      </w:r>
      <w:r w:rsidR="0082048C">
        <w:t>2025</w:t>
      </w:r>
    </w:p>
    <w:p w14:paraId="6C51D0F4" w14:textId="77777777" w:rsidR="00296153" w:rsidRDefault="00296153" w:rsidP="00296153"/>
    <w:p w14:paraId="19CA1C20" w14:textId="7C75EEF7" w:rsidR="00296153" w:rsidRDefault="00296153" w:rsidP="00296153">
      <w:pPr>
        <w:rPr>
          <w:u w:val="single"/>
        </w:rPr>
      </w:pPr>
      <w:r w:rsidRPr="00966ADA">
        <w:rPr>
          <w:u w:val="single"/>
        </w:rPr>
        <w:t>Director’s Repor</w:t>
      </w:r>
      <w:r w:rsidR="0044132B">
        <w:rPr>
          <w:u w:val="single"/>
        </w:rPr>
        <w:t>t</w:t>
      </w:r>
    </w:p>
    <w:p w14:paraId="16773291" w14:textId="3E4A098B" w:rsidR="00137C6E" w:rsidRPr="00137C6E" w:rsidRDefault="00137C6E" w:rsidP="00296153">
      <w:r>
        <w:t xml:space="preserve">4. </w:t>
      </w:r>
      <w:r w:rsidR="002E1D1E">
        <w:t>Aging Well Together Radio show wins Southern Gerontology Society’s Media Award</w:t>
      </w:r>
    </w:p>
    <w:p w14:paraId="089EDD37" w14:textId="024766A2" w:rsidR="007C7D77" w:rsidRDefault="00B8642D" w:rsidP="008C0FE5">
      <w:r>
        <w:t>5</w:t>
      </w:r>
      <w:r w:rsidR="000F4F0A">
        <w:t xml:space="preserve">. </w:t>
      </w:r>
      <w:r w:rsidR="007C7D77">
        <w:t>Fit Lot Construction has begun</w:t>
      </w:r>
    </w:p>
    <w:p w14:paraId="73983137" w14:textId="103E8A95" w:rsidR="00BA5984" w:rsidRDefault="0094555F" w:rsidP="008C0FE5">
      <w:r>
        <w:t>6. Serving our unsheltered community at the Seymour Center</w:t>
      </w:r>
    </w:p>
    <w:p w14:paraId="606F1C95" w14:textId="3BDD9E90" w:rsidR="00841AED" w:rsidRDefault="00BA5984" w:rsidP="008C0FE5">
      <w:r>
        <w:t>7</w:t>
      </w:r>
      <w:r w:rsidR="00841AED">
        <w:t>. Dismantling of the Administration for Community Living</w:t>
      </w:r>
    </w:p>
    <w:p w14:paraId="55041F48" w14:textId="142806FD" w:rsidR="004D5CD3" w:rsidRDefault="00BA5984" w:rsidP="008C0FE5">
      <w:r>
        <w:t>8</w:t>
      </w:r>
      <w:r w:rsidR="004D5CD3">
        <w:t>. Kick-off of the All Ages All Stages Multi-</w:t>
      </w:r>
      <w:r w:rsidR="007C7D77">
        <w:t>Sector</w:t>
      </w:r>
      <w:r w:rsidR="004D5CD3">
        <w:t xml:space="preserve"> Aging Plan Implementation </w:t>
      </w:r>
    </w:p>
    <w:p w14:paraId="2296AE1E" w14:textId="11A1CA19" w:rsidR="00137C6E" w:rsidRDefault="00BA5984" w:rsidP="008C0FE5">
      <w:r>
        <w:t>9</w:t>
      </w:r>
      <w:r w:rsidR="00137C6E">
        <w:t>. Staff Updates – Seymour Center Evening Part-time Facility Assistant</w:t>
      </w:r>
    </w:p>
    <w:p w14:paraId="58EE2E3B" w14:textId="5DB2980E" w:rsidR="00137C6E" w:rsidRDefault="00137C6E" w:rsidP="008C0FE5">
      <w:r>
        <w:tab/>
        <w:t>Vacant- DME Program Assistant</w:t>
      </w:r>
    </w:p>
    <w:p w14:paraId="1883EB72" w14:textId="4CA006A7" w:rsidR="00B8642D" w:rsidRDefault="00B8642D" w:rsidP="008C0FE5">
      <w:r>
        <w:tab/>
        <w:t>New Communications Intern – Parker Perry, UNC student</w:t>
      </w:r>
    </w:p>
    <w:p w14:paraId="098EAC84" w14:textId="622E383D" w:rsidR="00863C8F" w:rsidRDefault="00B8642D" w:rsidP="00AE0FD9">
      <w:pPr>
        <w:ind w:left="450" w:hanging="450"/>
      </w:pPr>
      <w:r>
        <w:t>1</w:t>
      </w:r>
      <w:r w:rsidR="00BA5984">
        <w:t>0</w:t>
      </w:r>
      <w:r>
        <w:t>.</w:t>
      </w:r>
      <w:r w:rsidR="00863C8F">
        <w:t xml:space="preserve"> </w:t>
      </w:r>
      <w:r w:rsidR="007C7D77">
        <w:t>Upcoming Events</w:t>
      </w:r>
      <w:r w:rsidR="002F3862">
        <w:t xml:space="preserve"> – Read Endless Possibilities for a full listing of programs.  Below </w:t>
      </w:r>
      <w:proofErr w:type="gramStart"/>
      <w:r w:rsidR="002F3862">
        <w:t xml:space="preserve">are </w:t>
      </w:r>
      <w:r>
        <w:t xml:space="preserve"> </w:t>
      </w:r>
      <w:r w:rsidR="002F3862">
        <w:t>some</w:t>
      </w:r>
      <w:proofErr w:type="gramEnd"/>
      <w:r w:rsidR="002F3862">
        <w:t xml:space="preserve"> highlights:</w:t>
      </w:r>
    </w:p>
    <w:p w14:paraId="66590646" w14:textId="2C28BEFD" w:rsidR="007C7D77" w:rsidRDefault="00430FE0" w:rsidP="00430FE0">
      <w:pPr>
        <w:ind w:left="1440" w:hanging="720"/>
      </w:pPr>
      <w:r>
        <w:lastRenderedPageBreak/>
        <w:t xml:space="preserve">a. </w:t>
      </w:r>
      <w:r w:rsidR="005C4B28">
        <w:t xml:space="preserve">Shred and Meds Disposal – Monday, April 7 from 9 – noon at Seymour Center and Tuesday, April 8, 9-noon at Passmore Center </w:t>
      </w:r>
    </w:p>
    <w:p w14:paraId="54CDA75F" w14:textId="615790AD" w:rsidR="00430FE0" w:rsidRDefault="007C7D77" w:rsidP="00430FE0">
      <w:pPr>
        <w:ind w:left="1440" w:hanging="720"/>
      </w:pPr>
      <w:r>
        <w:t>b. Med</w:t>
      </w:r>
      <w:r w:rsidR="00C80BBF">
        <w:t xml:space="preserve"> Assist Event with Alliance Health, April 11 9 a.m. – 2 p.m. Seymour Center</w:t>
      </w:r>
    </w:p>
    <w:p w14:paraId="214D1F55" w14:textId="106A8860" w:rsidR="002F3862" w:rsidRDefault="00BA5984" w:rsidP="00430FE0">
      <w:pPr>
        <w:ind w:left="1440" w:hanging="720"/>
      </w:pPr>
      <w:r>
        <w:t>c</w:t>
      </w:r>
      <w:r w:rsidR="002F3862">
        <w:t xml:space="preserve">. </w:t>
      </w:r>
      <w:r w:rsidR="005C4B28">
        <w:t>Orange County Senior Games Celebration Dinner – April 16 4:40 p.m.  Seymour Center</w:t>
      </w:r>
    </w:p>
    <w:p w14:paraId="0E2A8CC1" w14:textId="7CBD834B" w:rsidR="00841AED" w:rsidRDefault="00BA5984" w:rsidP="00430FE0">
      <w:pPr>
        <w:ind w:left="1440" w:hanging="720"/>
      </w:pPr>
      <w:r>
        <w:t>d</w:t>
      </w:r>
      <w:r w:rsidR="00841AED">
        <w:t>. Health and Wellness Fair – May 1 from 9:30 -12:30 p.m. Seymour Center</w:t>
      </w:r>
    </w:p>
    <w:p w14:paraId="4E0A7AC4" w14:textId="53D7CCDF" w:rsidR="00841AED" w:rsidRDefault="00841AED" w:rsidP="00430FE0">
      <w:pPr>
        <w:ind w:left="1440" w:hanging="720"/>
      </w:pPr>
      <w:r>
        <w:tab/>
        <w:t>Will hopefully also include the Ribbon Cutting of the Fit Lot</w:t>
      </w:r>
    </w:p>
    <w:p w14:paraId="22635E33" w14:textId="035A8C42" w:rsidR="00BA5984" w:rsidRDefault="00BA5984" w:rsidP="00430FE0">
      <w:pPr>
        <w:ind w:left="1440" w:hanging="720"/>
      </w:pPr>
      <w:r>
        <w:t>e. ENCORE Sentimental Journey Singers pilot project kickoff– April 23 1-2:30 p.m. Seymour Center</w:t>
      </w:r>
    </w:p>
    <w:p w14:paraId="22AAA275" w14:textId="77777777" w:rsidR="00137C6E" w:rsidRDefault="00137C6E" w:rsidP="00137C6E">
      <w:pPr>
        <w:rPr>
          <w:u w:val="single"/>
        </w:rPr>
      </w:pPr>
      <w:r w:rsidRPr="002B634C">
        <w:rPr>
          <w:u w:val="single"/>
        </w:rPr>
        <w:t>New Business</w:t>
      </w:r>
    </w:p>
    <w:p w14:paraId="62660091" w14:textId="3673AC3D" w:rsidR="00137C6E" w:rsidRPr="00137C6E" w:rsidRDefault="00137C6E" w:rsidP="002E1D1E">
      <w:pPr>
        <w:ind w:left="450" w:hanging="450"/>
      </w:pPr>
      <w:r>
        <w:t>1</w:t>
      </w:r>
      <w:r w:rsidR="00BA5984">
        <w:t>1</w:t>
      </w:r>
      <w:r>
        <w:t>. Presentation by the Orange County Tax Administrator – County Property Tax Reevaluation</w:t>
      </w:r>
    </w:p>
    <w:p w14:paraId="07273049" w14:textId="2DFCC129" w:rsidR="00137C6E" w:rsidRDefault="00137C6E" w:rsidP="00137C6E">
      <w:pPr>
        <w:ind w:left="450" w:hanging="450"/>
      </w:pPr>
      <w:r>
        <w:t>1</w:t>
      </w:r>
      <w:r w:rsidR="00BA5984">
        <w:t>2</w:t>
      </w:r>
      <w:r>
        <w:t xml:space="preserve">. FY 25-26 Budget </w:t>
      </w:r>
    </w:p>
    <w:p w14:paraId="2E811641" w14:textId="77777777" w:rsidR="002E1D1E" w:rsidRDefault="00137C6E" w:rsidP="00137C6E">
      <w:pPr>
        <w:ind w:left="450" w:hanging="450"/>
      </w:pPr>
      <w:r>
        <w:tab/>
      </w:r>
      <w:r>
        <w:tab/>
        <w:t xml:space="preserve">a. </w:t>
      </w:r>
      <w:r w:rsidR="002E1D1E">
        <w:t xml:space="preserve">Update </w:t>
      </w:r>
      <w:r>
        <w:t xml:space="preserve">MAP Fund Balance </w:t>
      </w:r>
    </w:p>
    <w:p w14:paraId="15F7A493" w14:textId="42167F51" w:rsidR="00841AED" w:rsidRDefault="00841AED" w:rsidP="00137C6E">
      <w:pPr>
        <w:ind w:left="450" w:hanging="450"/>
      </w:pPr>
      <w:r>
        <w:tab/>
      </w:r>
      <w:r>
        <w:tab/>
        <w:t xml:space="preserve">b. </w:t>
      </w:r>
      <w:r>
        <w:t xml:space="preserve">Received additional funding from the </w:t>
      </w:r>
      <w:r w:rsidR="00BA5984">
        <w:t>CP</w:t>
      </w:r>
      <w:r>
        <w:t>AAA</w:t>
      </w:r>
      <w:r>
        <w:t xml:space="preserve"> for the Fit Lot</w:t>
      </w:r>
    </w:p>
    <w:p w14:paraId="3B1E7C60" w14:textId="74B72F5E" w:rsidR="002E1D1E" w:rsidRDefault="002E1D1E" w:rsidP="00137C6E">
      <w:pPr>
        <w:ind w:left="450" w:hanging="450"/>
      </w:pPr>
      <w:r>
        <w:t>1</w:t>
      </w:r>
      <w:r w:rsidR="00BA5984">
        <w:t>3</w:t>
      </w:r>
      <w:r>
        <w:t xml:space="preserve">. May is Older Americans Month </w:t>
      </w:r>
      <w:r w:rsidR="00841AED">
        <w:t>–</w:t>
      </w:r>
      <w:r>
        <w:t xml:space="preserve"> </w:t>
      </w:r>
      <w:r w:rsidR="00841AED">
        <w:t>Theme this year is “Flip the Script on Aging”</w:t>
      </w:r>
    </w:p>
    <w:p w14:paraId="322C35BB" w14:textId="676CB878" w:rsidR="00BA5984" w:rsidRDefault="00BA5984" w:rsidP="00137C6E">
      <w:pPr>
        <w:ind w:left="450" w:hanging="450"/>
      </w:pPr>
      <w:r>
        <w:tab/>
      </w:r>
      <w:r>
        <w:tab/>
        <w:t>a. BOCC Proclamation – May 6</w:t>
      </w:r>
    </w:p>
    <w:p w14:paraId="3364E9A9" w14:textId="496C2E28" w:rsidR="00841AED" w:rsidRDefault="00841AED" w:rsidP="00841AED">
      <w:r>
        <w:t>1</w:t>
      </w:r>
      <w:r w:rsidR="00D02098">
        <w:t>4</w:t>
      </w:r>
      <w:r>
        <w:t>. Board appointments</w:t>
      </w:r>
    </w:p>
    <w:p w14:paraId="0AF4B3EE" w14:textId="77777777" w:rsidR="00F8714A" w:rsidRDefault="00F8714A" w:rsidP="00841AED"/>
    <w:p w14:paraId="2F816352" w14:textId="77777777" w:rsidR="00841AED" w:rsidRDefault="00841AED" w:rsidP="00137C6E">
      <w:pPr>
        <w:ind w:left="450" w:hanging="450"/>
      </w:pPr>
    </w:p>
    <w:p w14:paraId="58846296" w14:textId="4C56E1DC" w:rsidR="0082048C" w:rsidRDefault="00137C6E" w:rsidP="00AE0FD9">
      <w:pPr>
        <w:ind w:hanging="450"/>
        <w:rPr>
          <w:u w:val="single"/>
        </w:rPr>
      </w:pPr>
      <w:r>
        <w:tab/>
      </w:r>
      <w:r w:rsidR="0082048C" w:rsidRPr="00A419EB">
        <w:rPr>
          <w:u w:val="single"/>
        </w:rPr>
        <w:t>2022-27 Master Aging Plan</w:t>
      </w:r>
    </w:p>
    <w:p w14:paraId="326571DF" w14:textId="11C19182" w:rsidR="00A419EB" w:rsidRDefault="002F3862" w:rsidP="008A729B">
      <w:r>
        <w:t>1</w:t>
      </w:r>
      <w:r w:rsidR="00D02098">
        <w:t>5</w:t>
      </w:r>
      <w:r w:rsidR="00A419EB">
        <w:t>. MAP Steering Committee Meeting – May 16</w:t>
      </w:r>
    </w:p>
    <w:p w14:paraId="212A2C53" w14:textId="4501F692" w:rsidR="00841AED" w:rsidRDefault="00841AED" w:rsidP="008A729B">
      <w:r>
        <w:t>1</w:t>
      </w:r>
      <w:r w:rsidR="00D02098">
        <w:t>6</w:t>
      </w:r>
      <w:r>
        <w:t>. Third quarter workgroup meetings are happening</w:t>
      </w:r>
    </w:p>
    <w:p w14:paraId="7B8F8A61" w14:textId="77777777" w:rsidR="00A419EB" w:rsidRPr="0082048C" w:rsidRDefault="00A419EB" w:rsidP="008A729B"/>
    <w:p w14:paraId="2D7C7C88" w14:textId="77777777" w:rsidR="00296153" w:rsidRDefault="00296153" w:rsidP="00296153">
      <w:pPr>
        <w:rPr>
          <w:u w:val="single"/>
        </w:rPr>
      </w:pPr>
      <w:r>
        <w:rPr>
          <w:u w:val="single"/>
        </w:rPr>
        <w:t>Committee Progress Reports if needed:</w:t>
      </w:r>
    </w:p>
    <w:p w14:paraId="1E216676" w14:textId="4A119B97" w:rsidR="003F5AD2" w:rsidRDefault="00B44EA3" w:rsidP="00D470FE">
      <w:pPr>
        <w:ind w:left="360" w:hanging="360"/>
      </w:pPr>
      <w:r>
        <w:t>1</w:t>
      </w:r>
      <w:r w:rsidR="00D02098">
        <w:t>7</w:t>
      </w:r>
      <w:r>
        <w:t>.</w:t>
      </w:r>
      <w:r w:rsidR="00296153">
        <w:t xml:space="preserve"> Senior Tar Heel Legislature – </w:t>
      </w:r>
      <w:r w:rsidR="0053386D">
        <w:t>V</w:t>
      </w:r>
      <w:r w:rsidR="00296153">
        <w:t>ibeke Talley</w:t>
      </w:r>
      <w:r w:rsidR="00F45B32">
        <w:t xml:space="preserve">, </w:t>
      </w:r>
      <w:r w:rsidR="003F5AD2">
        <w:t>STHL</w:t>
      </w:r>
      <w:r w:rsidR="00F45B32">
        <w:t xml:space="preserve"> Delegate and</w:t>
      </w:r>
      <w:r w:rsidR="003F5AD2">
        <w:t xml:space="preserve"> </w:t>
      </w:r>
      <w:r w:rsidR="00F45B32">
        <w:t xml:space="preserve">Rafael </w:t>
      </w:r>
      <w:proofErr w:type="gramStart"/>
      <w:r w:rsidR="00F45B32">
        <w:t>Velez ,</w:t>
      </w:r>
      <w:proofErr w:type="gramEnd"/>
      <w:r w:rsidR="00F45B32">
        <w:t xml:space="preserve"> STHL </w:t>
      </w:r>
      <w:r w:rsidR="003F5AD2">
        <w:t xml:space="preserve">alternate delegate  </w:t>
      </w:r>
    </w:p>
    <w:p w14:paraId="03A7B66E" w14:textId="084E78FE" w:rsidR="003B4E1E" w:rsidRDefault="00BA5984" w:rsidP="00E11CC8">
      <w:pPr>
        <w:ind w:left="360" w:hanging="360"/>
      </w:pPr>
      <w:r>
        <w:t>1</w:t>
      </w:r>
      <w:r w:rsidR="00D02098">
        <w:t>8</w:t>
      </w:r>
      <w:r w:rsidR="003B4E1E">
        <w:t xml:space="preserve">. Nursing Home </w:t>
      </w:r>
      <w:r w:rsidR="001C28B3">
        <w:t xml:space="preserve">and Adult Care Home </w:t>
      </w:r>
      <w:r w:rsidR="00AF6692">
        <w:t xml:space="preserve">Joint </w:t>
      </w:r>
      <w:r w:rsidR="003B4E1E">
        <w:t xml:space="preserve">Community Advisory Committee – Jackie </w:t>
      </w:r>
      <w:proofErr w:type="spellStart"/>
      <w:r w:rsidR="003B4E1E">
        <w:t>Podger</w:t>
      </w:r>
      <w:proofErr w:type="spellEnd"/>
    </w:p>
    <w:p w14:paraId="17D6E15A" w14:textId="52E84F4F" w:rsidR="00ED4D37" w:rsidRDefault="00D02098" w:rsidP="00296153">
      <w:r>
        <w:t>19</w:t>
      </w:r>
      <w:r w:rsidR="00296153">
        <w:t xml:space="preserve">. Friends of the Passmore Center </w:t>
      </w:r>
      <w:r w:rsidR="00317C16">
        <w:t>– Gatsby Dinner Theater, April 11-12</w:t>
      </w:r>
    </w:p>
    <w:p w14:paraId="4A2197E5" w14:textId="2976B0DB" w:rsidR="00296153" w:rsidRDefault="007326B4" w:rsidP="007326B4">
      <w:pPr>
        <w:ind w:left="90" w:hanging="180"/>
      </w:pPr>
      <w:r>
        <w:t xml:space="preserve">  </w:t>
      </w:r>
      <w:r w:rsidR="00B8642D">
        <w:t>2</w:t>
      </w:r>
      <w:r w:rsidR="00D02098">
        <w:t>0</w:t>
      </w:r>
      <w:r w:rsidR="00296153">
        <w:t>. Friends of the Seymour Center</w:t>
      </w:r>
      <w:r w:rsidR="00551CBF">
        <w:t xml:space="preserve"> </w:t>
      </w:r>
      <w:r w:rsidR="00707127">
        <w:t>–</w:t>
      </w:r>
      <w:r w:rsidR="00551CBF">
        <w:t xml:space="preserve"> </w:t>
      </w:r>
      <w:r w:rsidR="00707127">
        <w:t>Shelia Evans</w:t>
      </w:r>
    </w:p>
    <w:p w14:paraId="5A3BEB36" w14:textId="77777777" w:rsidR="001F6A5E" w:rsidRDefault="001F6A5E" w:rsidP="00296153"/>
    <w:p w14:paraId="240302E0" w14:textId="488B23B6" w:rsidR="00296153" w:rsidRDefault="00296153" w:rsidP="00296153">
      <w:r>
        <w:t xml:space="preserve">Adjournment </w:t>
      </w:r>
    </w:p>
    <w:p w14:paraId="229212EF" w14:textId="77777777" w:rsidR="00296153" w:rsidRDefault="00296153" w:rsidP="00296153">
      <w:pPr>
        <w:jc w:val="center"/>
        <w:rPr>
          <w:b/>
        </w:rPr>
      </w:pPr>
    </w:p>
    <w:p w14:paraId="58ED2035" w14:textId="368F5BE5" w:rsidR="005A412E" w:rsidRDefault="00827D63" w:rsidP="005A412E">
      <w:pPr>
        <w:rPr>
          <w:b/>
        </w:rPr>
      </w:pPr>
      <w:r>
        <w:rPr>
          <w:b/>
        </w:rPr>
        <w:t xml:space="preserve">Next meeting:  </w:t>
      </w:r>
      <w:r w:rsidR="00841AED">
        <w:rPr>
          <w:b/>
        </w:rPr>
        <w:t>May 13</w:t>
      </w:r>
      <w:r w:rsidR="007326B4">
        <w:rPr>
          <w:b/>
        </w:rPr>
        <w:t xml:space="preserve"> </w:t>
      </w:r>
      <w:r w:rsidR="00E11CC8">
        <w:rPr>
          <w:b/>
        </w:rPr>
        <w:t>f</w:t>
      </w:r>
      <w:r w:rsidR="00DC3E40">
        <w:rPr>
          <w:b/>
        </w:rPr>
        <w:t xml:space="preserve">rom 1:00 – 3 p.m. </w:t>
      </w:r>
      <w:r w:rsidR="00296153">
        <w:rPr>
          <w:b/>
        </w:rPr>
        <w:t>–</w:t>
      </w:r>
      <w:r w:rsidR="003B4E1E">
        <w:rPr>
          <w:b/>
        </w:rPr>
        <w:t xml:space="preserve"> </w:t>
      </w:r>
      <w:r w:rsidR="00841AED">
        <w:rPr>
          <w:b/>
        </w:rPr>
        <w:t>Passmore</w:t>
      </w:r>
      <w:r w:rsidR="004D5CD3">
        <w:rPr>
          <w:b/>
        </w:rPr>
        <w:t xml:space="preserve"> Center</w:t>
      </w:r>
    </w:p>
    <w:p w14:paraId="2FF9C6A8" w14:textId="5E8BBA58" w:rsidR="00707127" w:rsidRDefault="00707127" w:rsidP="005A412E">
      <w:pPr>
        <w:rPr>
          <w:rFonts w:asciiTheme="majorHAnsi" w:hAnsiTheme="majorHAnsi"/>
        </w:rPr>
      </w:pPr>
      <w:r>
        <w:rPr>
          <w:b/>
        </w:rPr>
        <w:tab/>
      </w:r>
    </w:p>
    <w:sectPr w:rsidR="00707127" w:rsidSect="00A12036">
      <w:headerReference w:type="first" r:id="rId11"/>
      <w:type w:val="continuous"/>
      <w:pgSz w:w="12240" w:h="15840" w:code="1"/>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134EE" w14:textId="77777777" w:rsidR="00F816F1" w:rsidRDefault="00F816F1" w:rsidP="001776C2">
      <w:r>
        <w:separator/>
      </w:r>
    </w:p>
  </w:endnote>
  <w:endnote w:type="continuationSeparator" w:id="0">
    <w:p w14:paraId="5BF16D37" w14:textId="77777777" w:rsidR="00F816F1" w:rsidRDefault="00F816F1" w:rsidP="00177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00000000" w:usb1="5000A1FF" w:usb2="00000000" w:usb3="00000000" w:csb0="000001BF" w:csb1="00000000"/>
  </w:font>
  <w:font w:name="Optima">
    <w:altName w:val="Bell M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972BD" w14:textId="77777777" w:rsidR="00F816F1" w:rsidRDefault="00F816F1" w:rsidP="001776C2">
      <w:r>
        <w:separator/>
      </w:r>
    </w:p>
  </w:footnote>
  <w:footnote w:type="continuationSeparator" w:id="0">
    <w:p w14:paraId="3FB08B91" w14:textId="77777777" w:rsidR="00F816F1" w:rsidRDefault="00F816F1" w:rsidP="00177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3E19" w14:textId="77777777" w:rsidR="00025449" w:rsidRDefault="00D02098">
    <w:pPr>
      <w:pStyle w:val="Header"/>
    </w:pPr>
    <w:r>
      <w:rPr>
        <w:noProof/>
      </w:rPr>
      <w:pict w14:anchorId="7C320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30pt;height:810pt;z-index:-251658240;mso-wrap-edited:f;mso-position-horizontal:center;mso-position-horizontal-relative:margin;mso-position-vertical:center;mso-position-vertical-relative:margin" wrapcoords="-25 0 -25 1460 1131 1580 2622 1600 2468 1920 2442 2240 2571 2560 2880 2860 2725 3160 2494 3220 1697 3460 1491 3680 1542 3840 1440 3920 1517 3940 18025 4160 19465 6080 20082 7360 20391 8320 20520 8960 20622 10240 20545 11520 20442 12160 20340 12480 20262 12800 19902 13760 19594 14400 18745 15680 17614 16960 15531 18560 1465 18660 1465 19160 154 19240 -25 19240 -25 21560 18874 21560 18900 21560 19131 21420 20905 20140 21600 19520 21600 1200 21548 1100 21034 640 20211 0 -25 0">
          <v:imagedata r:id="rId1" o:title="letterhea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3B937" w14:textId="77777777" w:rsidR="00025449" w:rsidRDefault="002E0847">
    <w:pPr>
      <w:pStyle w:val="Header"/>
    </w:pPr>
    <w:r>
      <w:rPr>
        <w:noProof/>
      </w:rPr>
      <w:drawing>
        <wp:anchor distT="0" distB="0" distL="114300" distR="114300" simplePos="0" relativeHeight="251657216" behindDoc="1" locked="0" layoutInCell="1" allowOverlap="1" wp14:anchorId="2647627D" wp14:editId="1B9A1A92">
          <wp:simplePos x="0" y="0"/>
          <wp:positionH relativeFrom="page">
            <wp:posOffset>0</wp:posOffset>
          </wp:positionH>
          <wp:positionV relativeFrom="page">
            <wp:posOffset>0</wp:posOffset>
          </wp:positionV>
          <wp:extent cx="8001000" cy="10287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2 OCDOA Letterhead F.pdf"/>
                  <pic:cNvPicPr/>
                </pic:nvPicPr>
                <pic:blipFill>
                  <a:blip r:embed="rId1">
                    <a:extLst>
                      <a:ext uri="{28A0092B-C50C-407E-A947-70E740481C1C}">
                        <a14:useLocalDpi xmlns:a14="http://schemas.microsoft.com/office/drawing/2010/main" val="0"/>
                      </a:ext>
                    </a:extLst>
                  </a:blip>
                  <a:stretch>
                    <a:fillRect/>
                  </a:stretch>
                </pic:blipFill>
                <pic:spPr>
                  <a:xfrm>
                    <a:off x="0" y="0"/>
                    <a:ext cx="8001000" cy="10287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8996B" w14:textId="77777777" w:rsidR="00025449" w:rsidRDefault="00025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1A7D"/>
    <w:multiLevelType w:val="hybridMultilevel"/>
    <w:tmpl w:val="EB38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C3116"/>
    <w:multiLevelType w:val="hybridMultilevel"/>
    <w:tmpl w:val="27181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367C5"/>
    <w:multiLevelType w:val="hybridMultilevel"/>
    <w:tmpl w:val="2806F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944EA6"/>
    <w:multiLevelType w:val="hybridMultilevel"/>
    <w:tmpl w:val="3AD08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1B23401"/>
    <w:multiLevelType w:val="hybridMultilevel"/>
    <w:tmpl w:val="F9AA7CA8"/>
    <w:lvl w:ilvl="0" w:tplc="643A88A8">
      <w:start w:val="1"/>
      <w:numFmt w:val="lowerLetter"/>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5" w15:restartNumberingAfterBreak="0">
    <w:nsid w:val="36B570F3"/>
    <w:multiLevelType w:val="hybridMultilevel"/>
    <w:tmpl w:val="B0C27E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AFC0A63"/>
    <w:multiLevelType w:val="hybridMultilevel"/>
    <w:tmpl w:val="558C56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1F59B1"/>
    <w:multiLevelType w:val="hybridMultilevel"/>
    <w:tmpl w:val="43E2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303ADF"/>
    <w:multiLevelType w:val="hybridMultilevel"/>
    <w:tmpl w:val="9030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165F5E"/>
    <w:multiLevelType w:val="hybridMultilevel"/>
    <w:tmpl w:val="358E0B7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4B4012B8"/>
    <w:multiLevelType w:val="hybridMultilevel"/>
    <w:tmpl w:val="F9AA7CA8"/>
    <w:lvl w:ilvl="0" w:tplc="643A88A8">
      <w:start w:val="1"/>
      <w:numFmt w:val="lowerLetter"/>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11" w15:restartNumberingAfterBreak="0">
    <w:nsid w:val="5FAD4345"/>
    <w:multiLevelType w:val="hybridMultilevel"/>
    <w:tmpl w:val="D03AF4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68CF20FF"/>
    <w:multiLevelType w:val="hybridMultilevel"/>
    <w:tmpl w:val="4208BF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C201A6"/>
    <w:multiLevelType w:val="hybridMultilevel"/>
    <w:tmpl w:val="DCC6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4B747C"/>
    <w:multiLevelType w:val="hybridMultilevel"/>
    <w:tmpl w:val="1578E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985CD9"/>
    <w:multiLevelType w:val="hybridMultilevel"/>
    <w:tmpl w:val="924E4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6104558">
    <w:abstractNumId w:val="8"/>
  </w:num>
  <w:num w:numId="2" w16cid:durableId="320083134">
    <w:abstractNumId w:val="5"/>
  </w:num>
  <w:num w:numId="3" w16cid:durableId="1938512919">
    <w:abstractNumId w:val="1"/>
  </w:num>
  <w:num w:numId="4" w16cid:durableId="1883521482">
    <w:abstractNumId w:val="9"/>
  </w:num>
  <w:num w:numId="5" w16cid:durableId="89131624">
    <w:abstractNumId w:val="12"/>
  </w:num>
  <w:num w:numId="6" w16cid:durableId="1655335461">
    <w:abstractNumId w:val="0"/>
  </w:num>
  <w:num w:numId="7" w16cid:durableId="1249999130">
    <w:abstractNumId w:val="7"/>
  </w:num>
  <w:num w:numId="8" w16cid:durableId="1079521502">
    <w:abstractNumId w:val="6"/>
  </w:num>
  <w:num w:numId="9" w16cid:durableId="1195339288">
    <w:abstractNumId w:val="2"/>
  </w:num>
  <w:num w:numId="10" w16cid:durableId="1051148750">
    <w:abstractNumId w:val="13"/>
  </w:num>
  <w:num w:numId="11" w16cid:durableId="1775319441">
    <w:abstractNumId w:val="15"/>
  </w:num>
  <w:num w:numId="12" w16cid:durableId="466897236">
    <w:abstractNumId w:val="14"/>
  </w:num>
  <w:num w:numId="13" w16cid:durableId="440034484">
    <w:abstractNumId w:val="11"/>
  </w:num>
  <w:num w:numId="14" w16cid:durableId="14774775">
    <w:abstractNumId w:val="10"/>
  </w:num>
  <w:num w:numId="15" w16cid:durableId="1479810691">
    <w:abstractNumId w:val="4"/>
  </w:num>
  <w:num w:numId="16" w16cid:durableId="6537288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579"/>
    <w:rsid w:val="0000172F"/>
    <w:rsid w:val="000067F4"/>
    <w:rsid w:val="00013550"/>
    <w:rsid w:val="00021815"/>
    <w:rsid w:val="000243E7"/>
    <w:rsid w:val="00025449"/>
    <w:rsid w:val="00036F83"/>
    <w:rsid w:val="000512B7"/>
    <w:rsid w:val="00052B98"/>
    <w:rsid w:val="00055DE4"/>
    <w:rsid w:val="00063710"/>
    <w:rsid w:val="00096BF3"/>
    <w:rsid w:val="000A0273"/>
    <w:rsid w:val="000A3F6C"/>
    <w:rsid w:val="000B02FC"/>
    <w:rsid w:val="000B1133"/>
    <w:rsid w:val="000B571B"/>
    <w:rsid w:val="000B6D85"/>
    <w:rsid w:val="000F4F0A"/>
    <w:rsid w:val="000F7A88"/>
    <w:rsid w:val="001115AA"/>
    <w:rsid w:val="00112982"/>
    <w:rsid w:val="001137FE"/>
    <w:rsid w:val="0012063B"/>
    <w:rsid w:val="00132CF2"/>
    <w:rsid w:val="00137C6E"/>
    <w:rsid w:val="00141AD9"/>
    <w:rsid w:val="00145C0B"/>
    <w:rsid w:val="001776C2"/>
    <w:rsid w:val="00185091"/>
    <w:rsid w:val="001A430A"/>
    <w:rsid w:val="001B650B"/>
    <w:rsid w:val="001C28B3"/>
    <w:rsid w:val="001C2CF7"/>
    <w:rsid w:val="001C5203"/>
    <w:rsid w:val="001F5847"/>
    <w:rsid w:val="001F6A5E"/>
    <w:rsid w:val="002008A2"/>
    <w:rsid w:val="00214EAC"/>
    <w:rsid w:val="00222BA1"/>
    <w:rsid w:val="0026026B"/>
    <w:rsid w:val="00266427"/>
    <w:rsid w:val="00273FE3"/>
    <w:rsid w:val="00284116"/>
    <w:rsid w:val="00296153"/>
    <w:rsid w:val="002A023E"/>
    <w:rsid w:val="002A1424"/>
    <w:rsid w:val="002A3217"/>
    <w:rsid w:val="002B1E0F"/>
    <w:rsid w:val="002B634C"/>
    <w:rsid w:val="002E0847"/>
    <w:rsid w:val="002E1D1E"/>
    <w:rsid w:val="002E5E68"/>
    <w:rsid w:val="002F3862"/>
    <w:rsid w:val="00310909"/>
    <w:rsid w:val="00317750"/>
    <w:rsid w:val="00317C16"/>
    <w:rsid w:val="00341B55"/>
    <w:rsid w:val="00365356"/>
    <w:rsid w:val="00365C67"/>
    <w:rsid w:val="00366F69"/>
    <w:rsid w:val="00380D10"/>
    <w:rsid w:val="003874B7"/>
    <w:rsid w:val="003A12D2"/>
    <w:rsid w:val="003A33E5"/>
    <w:rsid w:val="003B4747"/>
    <w:rsid w:val="003B4E1E"/>
    <w:rsid w:val="003B711B"/>
    <w:rsid w:val="003C6374"/>
    <w:rsid w:val="003C6935"/>
    <w:rsid w:val="003D08B7"/>
    <w:rsid w:val="003F5AD2"/>
    <w:rsid w:val="00422F15"/>
    <w:rsid w:val="00430FE0"/>
    <w:rsid w:val="00436EEE"/>
    <w:rsid w:val="0044132B"/>
    <w:rsid w:val="004513D3"/>
    <w:rsid w:val="004536D0"/>
    <w:rsid w:val="00460334"/>
    <w:rsid w:val="00473B73"/>
    <w:rsid w:val="00493AF4"/>
    <w:rsid w:val="004B2CBF"/>
    <w:rsid w:val="004D5CD3"/>
    <w:rsid w:val="004D7828"/>
    <w:rsid w:val="004E0188"/>
    <w:rsid w:val="00506913"/>
    <w:rsid w:val="00520B5E"/>
    <w:rsid w:val="0053386D"/>
    <w:rsid w:val="00535948"/>
    <w:rsid w:val="00551CBF"/>
    <w:rsid w:val="0055607D"/>
    <w:rsid w:val="00556919"/>
    <w:rsid w:val="00563007"/>
    <w:rsid w:val="00591821"/>
    <w:rsid w:val="00593CB6"/>
    <w:rsid w:val="005973D2"/>
    <w:rsid w:val="005A412E"/>
    <w:rsid w:val="005C4B28"/>
    <w:rsid w:val="005D0BF5"/>
    <w:rsid w:val="005D76B4"/>
    <w:rsid w:val="006012D3"/>
    <w:rsid w:val="006109D7"/>
    <w:rsid w:val="006148F8"/>
    <w:rsid w:val="00624E6D"/>
    <w:rsid w:val="006414DC"/>
    <w:rsid w:val="00666615"/>
    <w:rsid w:val="006738CE"/>
    <w:rsid w:val="00695B9D"/>
    <w:rsid w:val="006A0E47"/>
    <w:rsid w:val="006A2DBF"/>
    <w:rsid w:val="006A3461"/>
    <w:rsid w:val="006B3849"/>
    <w:rsid w:val="006D3FB4"/>
    <w:rsid w:val="00707127"/>
    <w:rsid w:val="00714C9F"/>
    <w:rsid w:val="00725F3E"/>
    <w:rsid w:val="007326B4"/>
    <w:rsid w:val="007373E3"/>
    <w:rsid w:val="00742D9A"/>
    <w:rsid w:val="00746C53"/>
    <w:rsid w:val="007501EA"/>
    <w:rsid w:val="00751CE5"/>
    <w:rsid w:val="00757300"/>
    <w:rsid w:val="00757FE5"/>
    <w:rsid w:val="007678B8"/>
    <w:rsid w:val="0077070A"/>
    <w:rsid w:val="0077553D"/>
    <w:rsid w:val="0077760E"/>
    <w:rsid w:val="007860F7"/>
    <w:rsid w:val="007864E7"/>
    <w:rsid w:val="007866B1"/>
    <w:rsid w:val="007A0C14"/>
    <w:rsid w:val="007A608A"/>
    <w:rsid w:val="007C7D77"/>
    <w:rsid w:val="007D7069"/>
    <w:rsid w:val="007E2B3B"/>
    <w:rsid w:val="007F6A98"/>
    <w:rsid w:val="00801DD5"/>
    <w:rsid w:val="00804AFF"/>
    <w:rsid w:val="008116C2"/>
    <w:rsid w:val="008134B8"/>
    <w:rsid w:val="0082048C"/>
    <w:rsid w:val="00820654"/>
    <w:rsid w:val="00827D63"/>
    <w:rsid w:val="00827DF3"/>
    <w:rsid w:val="00835700"/>
    <w:rsid w:val="0083668B"/>
    <w:rsid w:val="00841AED"/>
    <w:rsid w:val="008427F7"/>
    <w:rsid w:val="00863C8F"/>
    <w:rsid w:val="00867932"/>
    <w:rsid w:val="00875D37"/>
    <w:rsid w:val="00880004"/>
    <w:rsid w:val="008A3D14"/>
    <w:rsid w:val="008A729B"/>
    <w:rsid w:val="008B3BB6"/>
    <w:rsid w:val="008B4763"/>
    <w:rsid w:val="008C0FE5"/>
    <w:rsid w:val="008E1473"/>
    <w:rsid w:val="008E2756"/>
    <w:rsid w:val="00906590"/>
    <w:rsid w:val="009123EF"/>
    <w:rsid w:val="00912FF5"/>
    <w:rsid w:val="00914BA9"/>
    <w:rsid w:val="00915248"/>
    <w:rsid w:val="00916157"/>
    <w:rsid w:val="00925BD6"/>
    <w:rsid w:val="00931FE5"/>
    <w:rsid w:val="009327C6"/>
    <w:rsid w:val="00933DDD"/>
    <w:rsid w:val="00941BE2"/>
    <w:rsid w:val="00943F98"/>
    <w:rsid w:val="00944600"/>
    <w:rsid w:val="0094555F"/>
    <w:rsid w:val="0095130D"/>
    <w:rsid w:val="00954FF5"/>
    <w:rsid w:val="00966F9B"/>
    <w:rsid w:val="009718CE"/>
    <w:rsid w:val="00975EE7"/>
    <w:rsid w:val="009A74EB"/>
    <w:rsid w:val="009B61EF"/>
    <w:rsid w:val="009D1963"/>
    <w:rsid w:val="009D711E"/>
    <w:rsid w:val="009E46FE"/>
    <w:rsid w:val="009F1440"/>
    <w:rsid w:val="00A03211"/>
    <w:rsid w:val="00A12036"/>
    <w:rsid w:val="00A35F19"/>
    <w:rsid w:val="00A3729F"/>
    <w:rsid w:val="00A419EB"/>
    <w:rsid w:val="00A42563"/>
    <w:rsid w:val="00A479E7"/>
    <w:rsid w:val="00A51FC7"/>
    <w:rsid w:val="00A602C8"/>
    <w:rsid w:val="00A611B3"/>
    <w:rsid w:val="00A61419"/>
    <w:rsid w:val="00A62069"/>
    <w:rsid w:val="00A652A1"/>
    <w:rsid w:val="00A8337D"/>
    <w:rsid w:val="00A8645F"/>
    <w:rsid w:val="00A90C8E"/>
    <w:rsid w:val="00A93A57"/>
    <w:rsid w:val="00A96A4A"/>
    <w:rsid w:val="00AA0221"/>
    <w:rsid w:val="00AA2B28"/>
    <w:rsid w:val="00AB6905"/>
    <w:rsid w:val="00AC36E0"/>
    <w:rsid w:val="00AD1E5D"/>
    <w:rsid w:val="00AE0FD9"/>
    <w:rsid w:val="00AE53E1"/>
    <w:rsid w:val="00AE5DE3"/>
    <w:rsid w:val="00AE6111"/>
    <w:rsid w:val="00AF51F1"/>
    <w:rsid w:val="00AF6692"/>
    <w:rsid w:val="00AF6785"/>
    <w:rsid w:val="00B2225C"/>
    <w:rsid w:val="00B43112"/>
    <w:rsid w:val="00B44EA3"/>
    <w:rsid w:val="00B61C29"/>
    <w:rsid w:val="00B65A15"/>
    <w:rsid w:val="00B65DAE"/>
    <w:rsid w:val="00B8642D"/>
    <w:rsid w:val="00B87FE8"/>
    <w:rsid w:val="00BA5984"/>
    <w:rsid w:val="00BB51AE"/>
    <w:rsid w:val="00BE524F"/>
    <w:rsid w:val="00C02D61"/>
    <w:rsid w:val="00C12FE1"/>
    <w:rsid w:val="00C226D7"/>
    <w:rsid w:val="00C46704"/>
    <w:rsid w:val="00C47513"/>
    <w:rsid w:val="00C558B1"/>
    <w:rsid w:val="00C6020F"/>
    <w:rsid w:val="00C61CBB"/>
    <w:rsid w:val="00C64E2B"/>
    <w:rsid w:val="00C656E6"/>
    <w:rsid w:val="00C80BBF"/>
    <w:rsid w:val="00C94ED8"/>
    <w:rsid w:val="00C9608C"/>
    <w:rsid w:val="00CC6734"/>
    <w:rsid w:val="00CD1266"/>
    <w:rsid w:val="00CD13D5"/>
    <w:rsid w:val="00CD2C00"/>
    <w:rsid w:val="00CE69DE"/>
    <w:rsid w:val="00D02098"/>
    <w:rsid w:val="00D04E73"/>
    <w:rsid w:val="00D06579"/>
    <w:rsid w:val="00D07733"/>
    <w:rsid w:val="00D107F4"/>
    <w:rsid w:val="00D17C64"/>
    <w:rsid w:val="00D212B4"/>
    <w:rsid w:val="00D2559B"/>
    <w:rsid w:val="00D42A31"/>
    <w:rsid w:val="00D470FE"/>
    <w:rsid w:val="00D523B4"/>
    <w:rsid w:val="00D54394"/>
    <w:rsid w:val="00D554D5"/>
    <w:rsid w:val="00D827BE"/>
    <w:rsid w:val="00D838C8"/>
    <w:rsid w:val="00D84BDC"/>
    <w:rsid w:val="00D87E23"/>
    <w:rsid w:val="00D975EE"/>
    <w:rsid w:val="00DC28E5"/>
    <w:rsid w:val="00DC3E40"/>
    <w:rsid w:val="00DD3CD3"/>
    <w:rsid w:val="00DD4FA2"/>
    <w:rsid w:val="00DE4BA0"/>
    <w:rsid w:val="00DE5A66"/>
    <w:rsid w:val="00E0315F"/>
    <w:rsid w:val="00E116C7"/>
    <w:rsid w:val="00E11CC8"/>
    <w:rsid w:val="00E16DF0"/>
    <w:rsid w:val="00E26FBC"/>
    <w:rsid w:val="00E351E9"/>
    <w:rsid w:val="00E54A34"/>
    <w:rsid w:val="00E54FB8"/>
    <w:rsid w:val="00E73414"/>
    <w:rsid w:val="00E84CD4"/>
    <w:rsid w:val="00EA52F6"/>
    <w:rsid w:val="00ED4D37"/>
    <w:rsid w:val="00EF4B29"/>
    <w:rsid w:val="00F07C97"/>
    <w:rsid w:val="00F21826"/>
    <w:rsid w:val="00F33DE5"/>
    <w:rsid w:val="00F341A4"/>
    <w:rsid w:val="00F3496F"/>
    <w:rsid w:val="00F419EB"/>
    <w:rsid w:val="00F41B8B"/>
    <w:rsid w:val="00F45B32"/>
    <w:rsid w:val="00F518EF"/>
    <w:rsid w:val="00F67FB6"/>
    <w:rsid w:val="00F8132B"/>
    <w:rsid w:val="00F816F1"/>
    <w:rsid w:val="00F85AD3"/>
    <w:rsid w:val="00F8714A"/>
    <w:rsid w:val="00FA5B90"/>
    <w:rsid w:val="00FA7FB4"/>
    <w:rsid w:val="00FE5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39BBC4C"/>
  <w14:defaultImageDpi w14:val="300"/>
  <w15:docId w15:val="{6BFC1866-1696-45DC-9343-7AC5BA71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25449"/>
    <w:pPr>
      <w:pBdr>
        <w:top w:val="single" w:sz="4" w:space="1" w:color="215868"/>
        <w:bottom w:val="single" w:sz="4" w:space="1" w:color="215868"/>
      </w:pBdr>
      <w:shd w:val="clear" w:color="auto" w:fill="4BACC6"/>
      <w:spacing w:before="300" w:after="60" w:line="276" w:lineRule="auto"/>
      <w:ind w:left="58"/>
      <w:jc w:val="center"/>
      <w:outlineLvl w:val="0"/>
    </w:pPr>
    <w:rPr>
      <w:rFonts w:ascii="Calibri" w:eastAsia="Times New Roman" w:hAnsi="Calibri" w:cs="Arial"/>
      <w:b/>
      <w:bC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6C2"/>
    <w:pPr>
      <w:tabs>
        <w:tab w:val="center" w:pos="4320"/>
        <w:tab w:val="right" w:pos="8640"/>
      </w:tabs>
    </w:pPr>
  </w:style>
  <w:style w:type="character" w:customStyle="1" w:styleId="HeaderChar">
    <w:name w:val="Header Char"/>
    <w:basedOn w:val="DefaultParagraphFont"/>
    <w:link w:val="Header"/>
    <w:uiPriority w:val="99"/>
    <w:rsid w:val="001776C2"/>
  </w:style>
  <w:style w:type="paragraph" w:styleId="Footer">
    <w:name w:val="footer"/>
    <w:basedOn w:val="Normal"/>
    <w:link w:val="FooterChar"/>
    <w:uiPriority w:val="99"/>
    <w:unhideWhenUsed/>
    <w:rsid w:val="001776C2"/>
    <w:pPr>
      <w:tabs>
        <w:tab w:val="center" w:pos="4320"/>
        <w:tab w:val="right" w:pos="8640"/>
      </w:tabs>
    </w:pPr>
  </w:style>
  <w:style w:type="character" w:customStyle="1" w:styleId="FooterChar">
    <w:name w:val="Footer Char"/>
    <w:basedOn w:val="DefaultParagraphFont"/>
    <w:link w:val="Footer"/>
    <w:uiPriority w:val="99"/>
    <w:rsid w:val="001776C2"/>
  </w:style>
  <w:style w:type="paragraph" w:styleId="BalloonText">
    <w:name w:val="Balloon Text"/>
    <w:basedOn w:val="Normal"/>
    <w:link w:val="BalloonTextChar"/>
    <w:uiPriority w:val="99"/>
    <w:semiHidden/>
    <w:unhideWhenUsed/>
    <w:rsid w:val="00F41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19EB"/>
    <w:rPr>
      <w:rFonts w:ascii="Lucida Grande" w:hAnsi="Lucida Grande" w:cs="Lucida Grande"/>
      <w:sz w:val="18"/>
      <w:szCs w:val="18"/>
    </w:rPr>
  </w:style>
  <w:style w:type="character" w:customStyle="1" w:styleId="Heading1Char">
    <w:name w:val="Heading 1 Char"/>
    <w:basedOn w:val="DefaultParagraphFont"/>
    <w:link w:val="Heading1"/>
    <w:rsid w:val="00025449"/>
    <w:rPr>
      <w:rFonts w:ascii="Calibri" w:eastAsia="Times New Roman" w:hAnsi="Calibri" w:cs="Arial"/>
      <w:b/>
      <w:bCs/>
      <w:color w:val="FFFFFF"/>
      <w:shd w:val="clear" w:color="auto" w:fill="4BACC6"/>
    </w:rPr>
  </w:style>
  <w:style w:type="paragraph" w:styleId="Title">
    <w:name w:val="Title"/>
    <w:basedOn w:val="Normal"/>
    <w:link w:val="TitleChar"/>
    <w:qFormat/>
    <w:rsid w:val="00025449"/>
    <w:pPr>
      <w:spacing w:after="240" w:line="276" w:lineRule="auto"/>
      <w:ind w:left="58"/>
      <w:jc w:val="center"/>
    </w:pPr>
    <w:rPr>
      <w:rFonts w:ascii="Calibri" w:eastAsia="Times New Roman" w:hAnsi="Calibri" w:cs="Arial"/>
      <w:b/>
      <w:bCs/>
      <w:sz w:val="36"/>
      <w:szCs w:val="32"/>
    </w:rPr>
  </w:style>
  <w:style w:type="character" w:customStyle="1" w:styleId="TitleChar">
    <w:name w:val="Title Char"/>
    <w:basedOn w:val="DefaultParagraphFont"/>
    <w:link w:val="Title"/>
    <w:rsid w:val="00025449"/>
    <w:rPr>
      <w:rFonts w:ascii="Calibri" w:eastAsia="Times New Roman" w:hAnsi="Calibri" w:cs="Arial"/>
      <w:b/>
      <w:bCs/>
      <w:sz w:val="36"/>
      <w:szCs w:val="32"/>
    </w:rPr>
  </w:style>
  <w:style w:type="paragraph" w:styleId="ListParagraph">
    <w:name w:val="List Paragraph"/>
    <w:basedOn w:val="Normal"/>
    <w:uiPriority w:val="34"/>
    <w:qFormat/>
    <w:rsid w:val="000B571B"/>
    <w:pPr>
      <w:ind w:left="720"/>
      <w:contextualSpacing/>
    </w:pPr>
  </w:style>
  <w:style w:type="character" w:styleId="LineNumber">
    <w:name w:val="line number"/>
    <w:basedOn w:val="DefaultParagraphFont"/>
    <w:uiPriority w:val="99"/>
    <w:semiHidden/>
    <w:unhideWhenUsed/>
    <w:rsid w:val="00A12036"/>
  </w:style>
  <w:style w:type="character" w:styleId="Hyperlink">
    <w:name w:val="Hyperlink"/>
    <w:basedOn w:val="DefaultParagraphFont"/>
    <w:uiPriority w:val="99"/>
    <w:unhideWhenUsed/>
    <w:rsid w:val="00036F83"/>
    <w:rPr>
      <w:color w:val="0000FF" w:themeColor="hyperlink"/>
      <w:u w:val="single"/>
    </w:rPr>
  </w:style>
  <w:style w:type="paragraph" w:styleId="PlainText">
    <w:name w:val="Plain Text"/>
    <w:basedOn w:val="Normal"/>
    <w:link w:val="PlainTextChar"/>
    <w:uiPriority w:val="99"/>
    <w:semiHidden/>
    <w:unhideWhenUsed/>
    <w:rsid w:val="00296153"/>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296153"/>
    <w:rPr>
      <w:rFonts w:ascii="Calibri" w:eastAsiaTheme="minorHAnsi" w:hAnsi="Calibri"/>
      <w:sz w:val="22"/>
      <w:szCs w:val="21"/>
    </w:rPr>
  </w:style>
  <w:style w:type="character" w:styleId="UnresolvedMention">
    <w:name w:val="Unresolved Mention"/>
    <w:basedOn w:val="DefaultParagraphFont"/>
    <w:uiPriority w:val="99"/>
    <w:semiHidden/>
    <w:unhideWhenUsed/>
    <w:rsid w:val="00DC3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3439">
      <w:bodyDiv w:val="1"/>
      <w:marLeft w:val="0"/>
      <w:marRight w:val="0"/>
      <w:marTop w:val="0"/>
      <w:marBottom w:val="0"/>
      <w:divBdr>
        <w:top w:val="none" w:sz="0" w:space="0" w:color="auto"/>
        <w:left w:val="none" w:sz="0" w:space="0" w:color="auto"/>
        <w:bottom w:val="none" w:sz="0" w:space="0" w:color="auto"/>
        <w:right w:val="none" w:sz="0" w:space="0" w:color="auto"/>
      </w:divBdr>
    </w:div>
    <w:div w:id="247543774">
      <w:bodyDiv w:val="1"/>
      <w:marLeft w:val="0"/>
      <w:marRight w:val="0"/>
      <w:marTop w:val="0"/>
      <w:marBottom w:val="0"/>
      <w:divBdr>
        <w:top w:val="none" w:sz="0" w:space="0" w:color="auto"/>
        <w:left w:val="none" w:sz="0" w:space="0" w:color="auto"/>
        <w:bottom w:val="none" w:sz="0" w:space="0" w:color="auto"/>
        <w:right w:val="none" w:sz="0" w:space="0" w:color="auto"/>
      </w:divBdr>
    </w:div>
    <w:div w:id="910654473">
      <w:bodyDiv w:val="1"/>
      <w:marLeft w:val="0"/>
      <w:marRight w:val="0"/>
      <w:marTop w:val="0"/>
      <w:marBottom w:val="0"/>
      <w:divBdr>
        <w:top w:val="none" w:sz="0" w:space="0" w:color="auto"/>
        <w:left w:val="none" w:sz="0" w:space="0" w:color="auto"/>
        <w:bottom w:val="none" w:sz="0" w:space="0" w:color="auto"/>
        <w:right w:val="none" w:sz="0" w:space="0" w:color="auto"/>
      </w:divBdr>
    </w:div>
    <w:div w:id="1138835798">
      <w:bodyDiv w:val="1"/>
      <w:marLeft w:val="0"/>
      <w:marRight w:val="0"/>
      <w:marTop w:val="0"/>
      <w:marBottom w:val="0"/>
      <w:divBdr>
        <w:top w:val="none" w:sz="0" w:space="0" w:color="auto"/>
        <w:left w:val="none" w:sz="0" w:space="0" w:color="auto"/>
        <w:bottom w:val="none" w:sz="0" w:space="0" w:color="auto"/>
        <w:right w:val="none" w:sz="0" w:space="0" w:color="auto"/>
      </w:divBdr>
    </w:div>
    <w:div w:id="1179125237">
      <w:bodyDiv w:val="1"/>
      <w:marLeft w:val="0"/>
      <w:marRight w:val="0"/>
      <w:marTop w:val="0"/>
      <w:marBottom w:val="0"/>
      <w:divBdr>
        <w:top w:val="none" w:sz="0" w:space="0" w:color="auto"/>
        <w:left w:val="none" w:sz="0" w:space="0" w:color="auto"/>
        <w:bottom w:val="none" w:sz="0" w:space="0" w:color="auto"/>
        <w:right w:val="none" w:sz="0" w:space="0" w:color="auto"/>
      </w:divBdr>
    </w:div>
    <w:div w:id="1392579067">
      <w:bodyDiv w:val="1"/>
      <w:marLeft w:val="0"/>
      <w:marRight w:val="0"/>
      <w:marTop w:val="0"/>
      <w:marBottom w:val="0"/>
      <w:divBdr>
        <w:top w:val="none" w:sz="0" w:space="0" w:color="auto"/>
        <w:left w:val="none" w:sz="0" w:space="0" w:color="auto"/>
        <w:bottom w:val="none" w:sz="0" w:space="0" w:color="auto"/>
        <w:right w:val="none" w:sz="0" w:space="0" w:color="auto"/>
      </w:divBdr>
    </w:div>
    <w:div w:id="1905800371">
      <w:bodyDiv w:val="1"/>
      <w:marLeft w:val="0"/>
      <w:marRight w:val="0"/>
      <w:marTop w:val="0"/>
      <w:marBottom w:val="0"/>
      <w:divBdr>
        <w:top w:val="none" w:sz="0" w:space="0" w:color="auto"/>
        <w:left w:val="none" w:sz="0" w:space="0" w:color="auto"/>
        <w:bottom w:val="none" w:sz="0" w:space="0" w:color="auto"/>
        <w:right w:val="none" w:sz="0" w:space="0" w:color="auto"/>
      </w:divBdr>
    </w:div>
    <w:div w:id="2080908061">
      <w:bodyDiv w:val="1"/>
      <w:marLeft w:val="0"/>
      <w:marRight w:val="0"/>
      <w:marTop w:val="0"/>
      <w:marBottom w:val="0"/>
      <w:divBdr>
        <w:top w:val="none" w:sz="0" w:space="0" w:color="auto"/>
        <w:left w:val="none" w:sz="0" w:space="0" w:color="auto"/>
        <w:bottom w:val="none" w:sz="0" w:space="0" w:color="auto"/>
        <w:right w:val="none" w:sz="0" w:space="0" w:color="auto"/>
      </w:divBdr>
    </w:div>
    <w:div w:id="20891084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s://teams.microsoft.com/l/meetup-join/19%3ameeting_NmJkODBhZTEtMDk2My00NDQ0LWEzOWMtYzk1MTA1ZjFlYjc5%40thread.v2/0?context=%7b%22Tid%22%3a%22b507459c-743d-4f3f-ae6e-d1526b7a62ad%22%2c%22Oid%22%3a%221e32f460-11ce-452a-9796-e7c089ca3c71%22%7d" TargetMode="Externa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B67BB-88D8-46E0-9ED9-71C48806C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426</Words>
  <Characters>2430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Lara Balian</dc:creator>
  <cp:lastModifiedBy>Janice Tyler</cp:lastModifiedBy>
  <cp:revision>2</cp:revision>
  <cp:lastPrinted>2025-04-02T18:53:00Z</cp:lastPrinted>
  <dcterms:created xsi:type="dcterms:W3CDTF">2025-04-02T19:09:00Z</dcterms:created>
  <dcterms:modified xsi:type="dcterms:W3CDTF">2025-04-02T19:09:00Z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2023-08-04T17:24:16Z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b507459c-743d-4f3f-ae6e-d1526b7a62ad</vt:lpwstr>
  </property>
  <property fmtid="{D5CDD505-2E9C-101B-9397-08002B2CF9AE}" pid="7" name="MSIP_Label_defa4170-0d19-0005-0004-bc88714345d2_ActionId">
    <vt:lpwstr>cb093426-c325-442e-a6e0-7ac9081d1fb0</vt:lpwstr>
  </property>
  <property fmtid="{D5CDD505-2E9C-101B-9397-08002B2CF9AE}" pid="8" name="MSIP_Label_defa4170-0d19-0005-0004-bc88714345d2_ContentBits">
    <vt:lpwstr>0</vt:lpwstr>
  </property>
</Properties>
</file>